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4" w:rsidRPr="00851369" w:rsidRDefault="00851369" w:rsidP="00692B64">
      <w:pPr>
        <w:suppressAutoHyphens/>
        <w:ind w:left="711" w:hangingChars="202" w:hanging="711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32"/>
          <w:szCs w:val="32"/>
        </w:rPr>
      </w:pPr>
      <w:r w:rsidRPr="0085136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32"/>
          <w:szCs w:val="32"/>
        </w:rPr>
        <w:t>試　算　表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（イ）最近1か月間の売上高（実績）</w:t>
      </w: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最近1ヶ月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CB047A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695F3F" w:rsidRPr="00F503FD" w:rsidTr="00695F3F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695F3F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695F3F" w:rsidRPr="00F503FD" w:rsidRDefault="00695F3F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695F3F" w:rsidRPr="00F503FD" w:rsidRDefault="00695F3F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95F3F" w:rsidRPr="00F503FD" w:rsidRDefault="00695F3F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D45581" w:rsidRPr="00F503FD" w:rsidTr="00996460">
        <w:trPr>
          <w:trHeight w:hRule="exact" w:val="567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＜Ａ＞災害等の発生における最近1ヶ月間の売上高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＜Ｂ＞Ａの期間に対応する前年1か月間の売上高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Pr="00F503FD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F3088C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503F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（ロ）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以後</w:t>
      </w:r>
      <w:r w:rsidR="00E011C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2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D4558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見込み</w:t>
      </w:r>
      <w:r w:rsidR="00F9577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又は実績</w:t>
      </w:r>
    </w:p>
    <w:tbl>
      <w:tblPr>
        <w:tblStyle w:val="af1"/>
        <w:tblW w:w="8518" w:type="dxa"/>
        <w:jc w:val="center"/>
        <w:tblLook w:val="04A0" w:firstRow="1" w:lastRow="0" w:firstColumn="1" w:lastColumn="0" w:noHBand="0" w:noVBand="1"/>
      </w:tblPr>
      <w:tblGrid>
        <w:gridCol w:w="582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今後2か月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CB047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CB047A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:rsidR="00E011C3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見込み</w:t>
            </w:r>
          </w:p>
          <w:p w:rsidR="00F9577A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・</w:t>
            </w:r>
          </w:p>
          <w:p w:rsidR="00F9577A" w:rsidRPr="00F503FD" w:rsidRDefault="00F9577A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実績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996460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695F3F">
        <w:trPr>
          <w:trHeight w:hRule="exact" w:val="1134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695F3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～</w:t>
            </w:r>
          </w:p>
          <w:p w:rsidR="00E011C3" w:rsidRPr="00F503FD" w:rsidRDefault="00E011C3" w:rsidP="00695F3F">
            <w:pPr>
              <w:suppressAutoHyphens/>
              <w:spacing w:line="1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E011C3" w:rsidRPr="00F503FD" w:rsidRDefault="00E011C3" w:rsidP="00DE7815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年　 月　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011C3" w:rsidRPr="00F503FD" w:rsidRDefault="00E011C3" w:rsidP="00695F3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E011C3" w:rsidRPr="00F503FD" w:rsidTr="00996460">
        <w:trPr>
          <w:trHeight w:hRule="exact" w:val="6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11C3" w:rsidRDefault="00E011C3" w:rsidP="00522A50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＜Ｃ＞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1C3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合計</w:t>
            </w:r>
          </w:p>
          <w:p w:rsidR="00E011C3" w:rsidRPr="00F503FD" w:rsidRDefault="00E011C3" w:rsidP="00DE7815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＜Ｄ＞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1C3" w:rsidRPr="00F503FD" w:rsidRDefault="00E011C3" w:rsidP="00522A5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F503FD" w:rsidRP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＜Ｃ＞Ａの期間後2カ月間の見込み売上高　　　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DE7815" w:rsidRP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DE7815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＜Ｄ＞Ｃの期間に対応する前年2か月間の売上高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80165D" w:rsidRPr="0080165D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＋Ｃ＞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円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＜Ｂ＋Ｄ＞　</w:t>
      </w:r>
      <w:r w:rsidRPr="0080165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　　円</w:t>
      </w:r>
    </w:p>
    <w:p w:rsidR="0080165D" w:rsidRPr="00DE7815" w:rsidRDefault="0080165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印</w:t>
            </w:r>
          </w:p>
        </w:tc>
      </w:tr>
    </w:tbl>
    <w:p w:rsidR="00F93E29" w:rsidRPr="00F503FD" w:rsidRDefault="00F93E29" w:rsidP="003573F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EA" w:rsidRDefault="004B4EEA" w:rsidP="001D602D">
      <w:r>
        <w:separator/>
      </w:r>
    </w:p>
  </w:endnote>
  <w:endnote w:type="continuationSeparator" w:id="0">
    <w:p w:rsidR="004B4EEA" w:rsidRDefault="004B4EE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EA" w:rsidRDefault="004B4EEA" w:rsidP="001D602D">
      <w:r>
        <w:separator/>
      </w:r>
    </w:p>
  </w:footnote>
  <w:footnote w:type="continuationSeparator" w:id="0">
    <w:p w:rsidR="004B4EEA" w:rsidRDefault="004B4EE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B4EEA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165D"/>
    <w:rsid w:val="008404B3"/>
    <w:rsid w:val="00851369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B047A"/>
    <w:rsid w:val="00CB2291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4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81E9-EFA8-4CFE-AFB7-C61817C8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2021-01-14T07:42:00Z</dcterms:modified>
</cp:coreProperties>
</file>